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4A" w:rsidRPr="009F7F15" w:rsidRDefault="009F7F15" w:rsidP="009F7F15">
      <w:pPr>
        <w:jc w:val="center"/>
        <w:rPr>
          <w:b/>
          <w:sz w:val="28"/>
          <w:szCs w:val="28"/>
        </w:rPr>
      </w:pPr>
      <w:r w:rsidRPr="009F7F15">
        <w:rPr>
          <w:b/>
          <w:sz w:val="28"/>
          <w:szCs w:val="28"/>
        </w:rPr>
        <w:t>NŐI KÉZILABDA-VILÁGBAJNOKSÁG, DÁNIA, 2015</w:t>
      </w:r>
    </w:p>
    <w:tbl>
      <w:tblPr>
        <w:tblStyle w:val="Rcsostblzat"/>
        <w:tblpPr w:leftFromText="141" w:rightFromText="141" w:vertAnchor="text" w:horzAnchor="margin" w:tblpXSpec="right" w:tblpY="83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415"/>
      </w:tblGrid>
      <w:tr w:rsidR="001E64F1" w:rsidTr="001E64F1">
        <w:trPr>
          <w:trHeight w:val="417"/>
        </w:trPr>
        <w:tc>
          <w:tcPr>
            <w:tcW w:w="4366" w:type="dxa"/>
            <w:gridSpan w:val="2"/>
            <w:shd w:val="clear" w:color="auto" w:fill="33CCFF"/>
          </w:tcPr>
          <w:p w:rsidR="001E64F1" w:rsidRPr="003404C4" w:rsidRDefault="001E64F1" w:rsidP="001E64F1">
            <w:r w:rsidRPr="003404C4">
              <w:t>Női kézilabda-világbajnokság (2015)</w:t>
            </w:r>
          </w:p>
        </w:tc>
      </w:tr>
      <w:tr w:rsidR="001E64F1" w:rsidTr="001E64F1">
        <w:trPr>
          <w:trHeight w:val="423"/>
        </w:trPr>
        <w:tc>
          <w:tcPr>
            <w:tcW w:w="4366" w:type="dxa"/>
            <w:gridSpan w:val="2"/>
            <w:tcBorders>
              <w:bottom w:val="nil"/>
            </w:tcBorders>
            <w:shd w:val="clear" w:color="auto" w:fill="33CCFF"/>
          </w:tcPr>
          <w:p w:rsidR="001E64F1" w:rsidRPr="003404C4" w:rsidRDefault="001E64F1" w:rsidP="001E64F1">
            <w:r w:rsidRPr="003404C4">
              <w:t>Adatok</w:t>
            </w:r>
          </w:p>
        </w:tc>
      </w:tr>
      <w:tr w:rsidR="001E64F1" w:rsidTr="001E64F1"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>
            <w:r w:rsidRPr="003404C4">
              <w:t>Rendező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>
            <w:r w:rsidRPr="003404C4">
              <w:t> Dánia</w:t>
            </w:r>
          </w:p>
        </w:tc>
      </w:tr>
      <w:tr w:rsidR="001E64F1" w:rsidTr="001E64F1"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>
            <w:r w:rsidRPr="003404C4">
              <w:t>Dátum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>
            <w:r w:rsidRPr="003404C4">
              <w:t>december 5–20.</w:t>
            </w:r>
          </w:p>
        </w:tc>
      </w:tr>
      <w:tr w:rsidR="001E64F1" w:rsidTr="001E64F1"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>
            <w:r w:rsidRPr="003404C4">
              <w:t>Csapatok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>
            <w:r w:rsidRPr="003404C4">
              <w:t>24</w:t>
            </w:r>
          </w:p>
        </w:tc>
      </w:tr>
      <w:tr w:rsidR="001E64F1" w:rsidTr="001E64F1"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>
            <w:r w:rsidRPr="003404C4">
              <w:t>Helyszínek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>
            <w:r w:rsidRPr="003404C4">
              <w:t>4</w:t>
            </w:r>
          </w:p>
        </w:tc>
      </w:tr>
      <w:tr w:rsidR="001E64F1" w:rsidTr="001E64F1"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/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/>
        </w:tc>
      </w:tr>
      <w:tr w:rsidR="001E64F1" w:rsidTr="001E64F1">
        <w:trPr>
          <w:trHeight w:val="581"/>
        </w:trPr>
        <w:tc>
          <w:tcPr>
            <w:tcW w:w="1951" w:type="dxa"/>
            <w:tcBorders>
              <w:bottom w:val="nil"/>
              <w:right w:val="nil"/>
            </w:tcBorders>
          </w:tcPr>
          <w:p w:rsidR="001E64F1" w:rsidRPr="003404C4" w:rsidRDefault="001E64F1" w:rsidP="001E64F1">
            <w:r w:rsidRPr="003404C4">
              <w:t>Címvédő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3404C4" w:rsidRDefault="001E64F1" w:rsidP="001E64F1">
            <w:r w:rsidRPr="003404C4">
              <w:t> Brazília</w:t>
            </w:r>
          </w:p>
        </w:tc>
      </w:tr>
      <w:tr w:rsidR="001E64F1" w:rsidTr="001E64F1">
        <w:trPr>
          <w:trHeight w:val="581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E64F1" w:rsidRPr="00713221" w:rsidRDefault="001E64F1" w:rsidP="001E64F1">
            <w:r w:rsidRPr="00713221">
              <w:t>Győztes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1E64F1" w:rsidRPr="00713221" w:rsidRDefault="001E64F1" w:rsidP="001E64F1">
            <w:r w:rsidRPr="00713221">
              <w:t> Norvégia (3. cím)</w:t>
            </w:r>
          </w:p>
        </w:tc>
      </w:tr>
      <w:tr w:rsidR="001E64F1" w:rsidTr="001E64F1">
        <w:trPr>
          <w:trHeight w:val="581"/>
        </w:trPr>
        <w:tc>
          <w:tcPr>
            <w:tcW w:w="1951" w:type="dxa"/>
            <w:tcBorders>
              <w:bottom w:val="nil"/>
              <w:right w:val="nil"/>
            </w:tcBorders>
            <w:shd w:val="clear" w:color="auto" w:fill="33CCFF"/>
          </w:tcPr>
          <w:p w:rsidR="001E64F1" w:rsidRPr="00713221" w:rsidRDefault="001E64F1" w:rsidP="001E64F1">
            <w:r w:rsidRPr="00713221">
              <w:t>Statisztika</w:t>
            </w:r>
          </w:p>
        </w:tc>
        <w:tc>
          <w:tcPr>
            <w:tcW w:w="2415" w:type="dxa"/>
            <w:tcBorders>
              <w:left w:val="nil"/>
              <w:bottom w:val="nil"/>
            </w:tcBorders>
            <w:shd w:val="clear" w:color="auto" w:fill="33CCFF"/>
          </w:tcPr>
          <w:p w:rsidR="001E64F1" w:rsidRPr="00713221" w:rsidRDefault="001E64F1" w:rsidP="001E64F1"/>
        </w:tc>
      </w:tr>
      <w:tr w:rsidR="001E64F1" w:rsidTr="001E64F1">
        <w:trPr>
          <w:trHeight w:val="581"/>
        </w:trPr>
        <w:tc>
          <w:tcPr>
            <w:tcW w:w="1951" w:type="dxa"/>
            <w:tcBorders>
              <w:bottom w:val="nil"/>
              <w:right w:val="nil"/>
            </w:tcBorders>
          </w:tcPr>
          <w:p w:rsidR="001E64F1" w:rsidRPr="00713221" w:rsidRDefault="001E64F1" w:rsidP="001E64F1">
            <w:r w:rsidRPr="00713221">
              <w:t>Mérkőzések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713221" w:rsidRDefault="001E64F1" w:rsidP="001E64F1">
            <w:r w:rsidRPr="00713221">
              <w:t>88</w:t>
            </w:r>
          </w:p>
        </w:tc>
      </w:tr>
      <w:tr w:rsidR="001E64F1" w:rsidTr="001E64F1">
        <w:trPr>
          <w:trHeight w:val="581"/>
        </w:trPr>
        <w:tc>
          <w:tcPr>
            <w:tcW w:w="1951" w:type="dxa"/>
            <w:tcBorders>
              <w:bottom w:val="nil"/>
              <w:right w:val="nil"/>
            </w:tcBorders>
          </w:tcPr>
          <w:p w:rsidR="001E64F1" w:rsidRPr="00713221" w:rsidRDefault="001E64F1" w:rsidP="001E64F1">
            <w:r w:rsidRPr="00713221">
              <w:t>Gólok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1E64F1" w:rsidRPr="00713221" w:rsidRDefault="001E64F1" w:rsidP="001E64F1">
            <w:r w:rsidRPr="00713221">
              <w:t>4714 (átlag: 53,57)</w:t>
            </w:r>
          </w:p>
        </w:tc>
      </w:tr>
      <w:tr w:rsidR="001E64F1" w:rsidTr="001E64F1">
        <w:trPr>
          <w:trHeight w:val="581"/>
        </w:trPr>
        <w:tc>
          <w:tcPr>
            <w:tcW w:w="1951" w:type="dxa"/>
            <w:tcBorders>
              <w:bottom w:val="single" w:sz="12" w:space="0" w:color="auto"/>
              <w:right w:val="nil"/>
            </w:tcBorders>
          </w:tcPr>
          <w:p w:rsidR="001E64F1" w:rsidRPr="00713221" w:rsidRDefault="001E64F1" w:rsidP="001E64F1">
            <w:r w:rsidRPr="00713221">
              <w:t>Nézők</w:t>
            </w:r>
          </w:p>
        </w:tc>
        <w:tc>
          <w:tcPr>
            <w:tcW w:w="2415" w:type="dxa"/>
            <w:tcBorders>
              <w:left w:val="nil"/>
              <w:bottom w:val="single" w:sz="12" w:space="0" w:color="auto"/>
            </w:tcBorders>
          </w:tcPr>
          <w:p w:rsidR="001E64F1" w:rsidRDefault="001E64F1" w:rsidP="001E64F1">
            <w:r w:rsidRPr="00713221">
              <w:t>304</w:t>
            </w:r>
            <w:r>
              <w:t> </w:t>
            </w:r>
            <w:r w:rsidRPr="00713221">
              <w:t>425</w:t>
            </w:r>
            <w:r>
              <w:t xml:space="preserve"> </w:t>
            </w:r>
          </w:p>
          <w:p w:rsidR="001E64F1" w:rsidRPr="00713221" w:rsidRDefault="001E64F1" w:rsidP="001E64F1">
            <w:r w:rsidRPr="00713221">
              <w:t>(átlag: 3459)</w:t>
            </w:r>
          </w:p>
        </w:tc>
      </w:tr>
      <w:tr w:rsidR="001E64F1" w:rsidTr="001E64F1">
        <w:trPr>
          <w:trHeight w:val="581"/>
        </w:trPr>
        <w:tc>
          <w:tcPr>
            <w:tcW w:w="1951" w:type="dxa"/>
            <w:tcBorders>
              <w:top w:val="single" w:sz="12" w:space="0" w:color="auto"/>
              <w:bottom w:val="nil"/>
              <w:right w:val="nil"/>
            </w:tcBorders>
          </w:tcPr>
          <w:p w:rsidR="001E64F1" w:rsidRPr="00713221" w:rsidRDefault="001E64F1" w:rsidP="001E64F1">
            <w:r w:rsidRPr="00713221">
              <w:t>Gólkirály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nil"/>
            </w:tcBorders>
          </w:tcPr>
          <w:p w:rsidR="001E64F1" w:rsidRDefault="001E64F1" w:rsidP="001E64F1">
            <w:proofErr w:type="spellStart"/>
            <w:r w:rsidRPr="00713221">
              <w:t>Cristina</w:t>
            </w:r>
            <w:proofErr w:type="spellEnd"/>
            <w:r w:rsidRPr="00713221">
              <w:t xml:space="preserve"> </w:t>
            </w:r>
            <w:proofErr w:type="spellStart"/>
            <w:r w:rsidRPr="00713221">
              <w:t>Neagu</w:t>
            </w:r>
            <w:proofErr w:type="spellEnd"/>
          </w:p>
          <w:p w:rsidR="001E64F1" w:rsidRPr="00713221" w:rsidRDefault="001E64F1" w:rsidP="001E64F1"/>
        </w:tc>
      </w:tr>
      <w:tr w:rsidR="001E64F1" w:rsidTr="001E64F1">
        <w:trPr>
          <w:trHeight w:val="581"/>
        </w:trPr>
        <w:tc>
          <w:tcPr>
            <w:tcW w:w="1951" w:type="dxa"/>
            <w:tcBorders>
              <w:top w:val="nil"/>
              <w:right w:val="nil"/>
            </w:tcBorders>
            <w:shd w:val="clear" w:color="auto" w:fill="33CCFF"/>
          </w:tcPr>
          <w:p w:rsidR="001E64F1" w:rsidRPr="00713221" w:rsidRDefault="001E64F1" w:rsidP="001E64F1">
            <w:r>
              <w:t>Díjak</w:t>
            </w:r>
          </w:p>
        </w:tc>
        <w:tc>
          <w:tcPr>
            <w:tcW w:w="2415" w:type="dxa"/>
            <w:tcBorders>
              <w:top w:val="nil"/>
              <w:left w:val="nil"/>
            </w:tcBorders>
            <w:shd w:val="clear" w:color="auto" w:fill="33CCFF"/>
          </w:tcPr>
          <w:p w:rsidR="001E64F1" w:rsidRPr="00713221" w:rsidRDefault="001E64F1" w:rsidP="001E64F1"/>
        </w:tc>
      </w:tr>
      <w:tr w:rsidR="001E64F1" w:rsidTr="001E64F1">
        <w:trPr>
          <w:trHeight w:val="551"/>
        </w:trPr>
        <w:tc>
          <w:tcPr>
            <w:tcW w:w="1951" w:type="dxa"/>
            <w:tcBorders>
              <w:bottom w:val="single" w:sz="12" w:space="0" w:color="auto"/>
              <w:right w:val="nil"/>
            </w:tcBorders>
          </w:tcPr>
          <w:p w:rsidR="001E64F1" w:rsidRPr="00713221" w:rsidRDefault="001E64F1" w:rsidP="001E64F1">
            <w:r>
              <w:t>Legjobb Játékos</w:t>
            </w:r>
          </w:p>
        </w:tc>
        <w:tc>
          <w:tcPr>
            <w:tcW w:w="2415" w:type="dxa"/>
            <w:tcBorders>
              <w:left w:val="nil"/>
              <w:bottom w:val="single" w:sz="12" w:space="0" w:color="auto"/>
            </w:tcBorders>
          </w:tcPr>
          <w:p w:rsidR="001E64F1" w:rsidRPr="00713221" w:rsidRDefault="001E64F1" w:rsidP="001E64F1">
            <w:proofErr w:type="spellStart"/>
            <w:r w:rsidRPr="00C65EA5">
              <w:t>Cristina</w:t>
            </w:r>
            <w:proofErr w:type="spellEnd"/>
            <w:r w:rsidRPr="00C65EA5">
              <w:t xml:space="preserve"> </w:t>
            </w:r>
            <w:proofErr w:type="spellStart"/>
            <w:r w:rsidRPr="00C65EA5">
              <w:t>Neagu</w:t>
            </w:r>
            <w:proofErr w:type="spellEnd"/>
          </w:p>
        </w:tc>
      </w:tr>
    </w:tbl>
    <w:p w:rsidR="009F7F15" w:rsidRDefault="009F7F15" w:rsidP="009F7F15">
      <w:r>
        <w:t>A 2015-ös női kézilabda-világbajnokságot december 5. és 20. között Dániában rendezték. Ez volt a 22. női kézilabda-vb. A világbajnokságon 24 csapat vett részt. A tornát a norvég válogatott nyerte, története során harmadszor. A magyar válogatott a 11. helyen végzett.</w:t>
      </w:r>
    </w:p>
    <w:p w:rsidR="009F7F15" w:rsidRDefault="009F7F15" w:rsidP="009F7F15">
      <w:r>
        <w:t xml:space="preserve">  A női világbajnokságok történetében először alkalmazták a </w:t>
      </w:r>
      <w:proofErr w:type="spellStart"/>
      <w:r>
        <w:t>videóbírót</w:t>
      </w:r>
      <w:proofErr w:type="spellEnd"/>
      <w:r>
        <w:t>. A csoportmérkőzések során azonban a Dél-Korea – Franciaország mérkőzésen a videóbíró-technológia használatának ellenére egy szabályos gólt nem adtak meg a dél-koreaiaknak. A Nemzetközi Kézilabda-szövetség azonnal kivizsgálta az esetet, és úgy döntött, hogy a technológiát nem használják a világbajnokság hátralévő mérkőzésein, az érintett játékvezetők és hivatalos személyek pedig több feladatot nem kaptak ezen a világbajnokságon.</w:t>
      </w:r>
    </w:p>
    <w:p w:rsidR="009F7F15" w:rsidRDefault="009F7F15" w:rsidP="009F7F15">
      <w:r>
        <w:t xml:space="preserve">  A csoportok első négy helyezettje bejutott a </w:t>
      </w:r>
      <w:proofErr w:type="spellStart"/>
      <w:r>
        <w:t>nyolcaddöntőbe</w:t>
      </w:r>
      <w:proofErr w:type="spellEnd"/>
      <w:r>
        <w:t>.  A csoportok ötödik helyezettjei a 17–20. helyért játszhattak.  A csoportok hatodik helyezettjei a 21–24. helyért játszhattak.</w:t>
      </w:r>
    </w:p>
    <w:p w:rsidR="009F7F15" w:rsidRDefault="009F7F15" w:rsidP="009F7F15">
      <w:r w:rsidRPr="009F7F15">
        <w:t>Helyszínek</w:t>
      </w:r>
    </w:p>
    <w:p w:rsidR="009F7F15" w:rsidRDefault="009F7F15" w:rsidP="009F7F15">
      <w:r>
        <w:tab/>
      </w:r>
      <w:r w:rsidRPr="009F7F15">
        <w:t>A mérkőzéseket négy városban játszották.</w:t>
      </w:r>
    </w:p>
    <w:p w:rsidR="009F7F15" w:rsidRPr="001E64F1" w:rsidRDefault="009F7F15" w:rsidP="009F7F15">
      <w:pPr>
        <w:rPr>
          <w:b/>
          <w:color w:val="33CCFF"/>
        </w:rPr>
      </w:pPr>
      <w:proofErr w:type="spellStart"/>
      <w:r w:rsidRPr="001E64F1">
        <w:rPr>
          <w:b/>
          <w:color w:val="33CCFF"/>
        </w:rPr>
        <w:t>Herning</w:t>
      </w:r>
      <w:proofErr w:type="spellEnd"/>
      <w:r>
        <w:tab/>
      </w:r>
      <w:r>
        <w:tab/>
      </w:r>
      <w:r>
        <w:tab/>
      </w:r>
      <w:proofErr w:type="spellStart"/>
      <w:r w:rsidRPr="001E64F1">
        <w:rPr>
          <w:b/>
          <w:color w:val="33CCFF"/>
        </w:rPr>
        <w:t>Kolding</w:t>
      </w:r>
      <w:proofErr w:type="spellEnd"/>
    </w:p>
    <w:p w:rsidR="009F7F15" w:rsidRDefault="009F7F15" w:rsidP="009F7F15">
      <w:pPr>
        <w:spacing w:after="0"/>
      </w:pPr>
      <w:proofErr w:type="spellStart"/>
      <w:r>
        <w:t>Jyske</w:t>
      </w:r>
      <w:proofErr w:type="spellEnd"/>
      <w:r>
        <w:t xml:space="preserve"> Bank </w:t>
      </w:r>
      <w:proofErr w:type="spellStart"/>
      <w:r>
        <w:t>Boxen</w:t>
      </w:r>
      <w:proofErr w:type="spellEnd"/>
      <w:r>
        <w:tab/>
      </w:r>
      <w:r>
        <w:tab/>
      </w:r>
      <w:proofErr w:type="spellStart"/>
      <w:r w:rsidRPr="009F7F15">
        <w:t>Tre-For</w:t>
      </w:r>
      <w:proofErr w:type="spellEnd"/>
      <w:r w:rsidRPr="009F7F15">
        <w:t xml:space="preserve"> </w:t>
      </w:r>
      <w:proofErr w:type="spellStart"/>
      <w:r w:rsidRPr="009F7F15">
        <w:t>Arena</w:t>
      </w:r>
      <w:proofErr w:type="spellEnd"/>
    </w:p>
    <w:p w:rsidR="009F7F15" w:rsidRDefault="009F7F15" w:rsidP="009F7F15">
      <w:r>
        <w:t>Férőhely: 14</w:t>
      </w:r>
      <w:r>
        <w:t> </w:t>
      </w:r>
      <w:r>
        <w:t>000</w:t>
      </w:r>
      <w:r>
        <w:tab/>
      </w:r>
      <w:r>
        <w:tab/>
      </w:r>
      <w:r w:rsidRPr="009F7F15">
        <w:t>Férőhely: 3200</w:t>
      </w:r>
    </w:p>
    <w:p w:rsidR="009F7F15" w:rsidRDefault="001E64F1" w:rsidP="009F7F1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1378584</wp:posOffset>
                </wp:positionV>
                <wp:extent cx="733425" cy="219075"/>
                <wp:effectExtent l="0" t="0" r="28575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4F1" w:rsidRPr="001E64F1" w:rsidRDefault="001E64F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E64F1">
                              <w:rPr>
                                <w:b/>
                                <w:color w:val="C00000"/>
                              </w:rPr>
                              <w:t>Herning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11.25pt;margin-top:108.55pt;width:5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" fillcolor="white [3201]" strokeweight=".5pt">
                <v:textbox>
                  <w:txbxContent>
                    <w:p w:rsidR="001E64F1" w:rsidRPr="001E64F1" w:rsidRDefault="001E64F1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E64F1">
                        <w:rPr>
                          <w:b/>
                          <w:color w:val="C00000"/>
                        </w:rPr>
                        <w:t>Herning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1188085</wp:posOffset>
                </wp:positionV>
                <wp:extent cx="123825" cy="123825"/>
                <wp:effectExtent l="57150" t="38100" r="28575" b="123825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" o:spid="_x0000_s1026" style="position:absolute;margin-left:33pt;margin-top:93.5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F7F15">
        <w:rPr>
          <w:noProof/>
          <w:lang w:eastAsia="hu-HU"/>
        </w:rPr>
        <w:drawing>
          <wp:inline distT="0" distB="0" distL="0" distR="0">
            <wp:extent cx="3095625" cy="2491850"/>
            <wp:effectExtent l="0" t="0" r="0" b="3810"/>
            <wp:docPr id="2" name="Kép 2" descr="C:\Users\hkoliver\Documents\Verseny\Szöveg\Dá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koliver\Documents\Verseny\Szöveg\Dán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15" w:rsidRDefault="009F7F15" w:rsidP="009F7F15">
      <w:proofErr w:type="spellStart"/>
      <w:r w:rsidRPr="001E64F1">
        <w:rPr>
          <w:b/>
          <w:color w:val="33CCFF"/>
        </w:rPr>
        <w:t>Frederikshavn</w:t>
      </w:r>
      <w:proofErr w:type="spellEnd"/>
      <w:r>
        <w:tab/>
      </w:r>
      <w:r>
        <w:tab/>
      </w:r>
      <w:r w:rsidRPr="001E64F1">
        <w:rPr>
          <w:b/>
          <w:color w:val="33CCFF"/>
        </w:rPr>
        <w:t>N</w:t>
      </w:r>
      <w:proofErr w:type="gramStart"/>
      <w:r w:rsidRPr="001E64F1">
        <w:rPr>
          <w:b/>
          <w:color w:val="33CCFF"/>
        </w:rPr>
        <w:t>?</w:t>
      </w:r>
      <w:proofErr w:type="spellStart"/>
      <w:r w:rsidRPr="001E64F1">
        <w:rPr>
          <w:b/>
          <w:color w:val="33CCFF"/>
        </w:rPr>
        <w:t>stved</w:t>
      </w:r>
      <w:proofErr w:type="spellEnd"/>
      <w:proofErr w:type="gramEnd"/>
    </w:p>
    <w:p w:rsidR="009F7F15" w:rsidRDefault="009F7F15" w:rsidP="009F7F15">
      <w:pPr>
        <w:spacing w:after="0"/>
      </w:pPr>
      <w:proofErr w:type="spellStart"/>
      <w:r w:rsidRPr="009F7F15">
        <w:lastRenderedPageBreak/>
        <w:t>Arena</w:t>
      </w:r>
      <w:proofErr w:type="spellEnd"/>
      <w:r w:rsidRPr="009F7F15">
        <w:t xml:space="preserve"> </w:t>
      </w:r>
      <w:proofErr w:type="spellStart"/>
      <w:r w:rsidRPr="009F7F15">
        <w:t>Nord</w:t>
      </w:r>
      <w:proofErr w:type="spellEnd"/>
      <w:r>
        <w:tab/>
      </w:r>
      <w:r>
        <w:tab/>
      </w:r>
      <w:r w:rsidRPr="009F7F15">
        <w:t>N</w:t>
      </w:r>
      <w:proofErr w:type="gramStart"/>
      <w:r w:rsidRPr="009F7F15">
        <w:t>?</w:t>
      </w:r>
      <w:proofErr w:type="spellStart"/>
      <w:r w:rsidRPr="009F7F15">
        <w:t>stved</w:t>
      </w:r>
      <w:proofErr w:type="spellEnd"/>
      <w:proofErr w:type="gramEnd"/>
      <w:r w:rsidRPr="009F7F15">
        <w:t xml:space="preserve"> </w:t>
      </w:r>
      <w:proofErr w:type="spellStart"/>
      <w:r w:rsidRPr="009F7F15">
        <w:t>Arena</w:t>
      </w:r>
      <w:proofErr w:type="spellEnd"/>
    </w:p>
    <w:p w:rsidR="009F7F15" w:rsidRDefault="009F7F15" w:rsidP="009F7F15">
      <w:r w:rsidRPr="009F7F15">
        <w:t>Férőhely: 2500</w:t>
      </w:r>
      <w:r>
        <w:tab/>
      </w:r>
      <w:r>
        <w:tab/>
      </w:r>
      <w:r w:rsidRPr="009F7F15">
        <w:t>Férőhely: 3500</w:t>
      </w:r>
    </w:p>
    <w:p w:rsidR="009F7F15" w:rsidRPr="001E64F1" w:rsidRDefault="009F7F15" w:rsidP="009F7F15">
      <w:pPr>
        <w:rPr>
          <w:b/>
          <w:color w:val="1F497D" w:themeColor="text2"/>
        </w:rPr>
      </w:pPr>
      <w:r w:rsidRPr="001E64F1">
        <w:rPr>
          <w:b/>
          <w:color w:val="1F497D" w:themeColor="text2"/>
        </w:rPr>
        <w:t>Eredmények</w:t>
      </w:r>
    </w:p>
    <w:p w:rsidR="009F7F15" w:rsidRDefault="009F7F15" w:rsidP="009F7F15">
      <w:r w:rsidRPr="001E64F1">
        <w:rPr>
          <w:b/>
          <w:color w:val="33CCFF"/>
        </w:rPr>
        <w:t>A VB VÉGEREDMÉNYE</w:t>
      </w:r>
      <w:r w:rsidRPr="001E64F1">
        <w:rPr>
          <w:b/>
          <w:color w:val="33CCFF"/>
        </w:rPr>
        <w:tab/>
      </w:r>
      <w:r>
        <w:tab/>
      </w:r>
      <w:r w:rsidR="00A37961">
        <w:tab/>
      </w:r>
      <w:r w:rsidR="00A37961">
        <w:tab/>
      </w:r>
      <w:r w:rsidR="00A37961">
        <w:tab/>
      </w:r>
      <w:proofErr w:type="gramStart"/>
      <w:r w:rsidR="00A37961" w:rsidRPr="001E64F1">
        <w:rPr>
          <w:b/>
          <w:color w:val="33CCFF"/>
        </w:rPr>
        <w:t>A</w:t>
      </w:r>
      <w:proofErr w:type="gramEnd"/>
      <w:r w:rsidR="00A37961" w:rsidRPr="001E64F1">
        <w:rPr>
          <w:b/>
          <w:color w:val="33CCFF"/>
        </w:rPr>
        <w:t xml:space="preserve"> VB LEGJOBB JÁTÉKOSA (MVP)</w:t>
      </w:r>
      <w:r>
        <w:tab/>
      </w:r>
      <w:r>
        <w:tab/>
      </w:r>
    </w:p>
    <w:p w:rsidR="00A37961" w:rsidRDefault="009F7F15" w:rsidP="00A37961">
      <w:pPr>
        <w:spacing w:after="0"/>
        <w:ind w:left="426" w:hanging="142"/>
      </w:pPr>
      <w:r>
        <w:t>1. Norvégia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proofErr w:type="spellStart"/>
      <w:r w:rsidR="00A37961" w:rsidRPr="00A37961">
        <w:t>Cristina</w:t>
      </w:r>
      <w:proofErr w:type="spellEnd"/>
      <w:r w:rsidR="00A37961" w:rsidRPr="00A37961">
        <w:t xml:space="preserve"> </w:t>
      </w:r>
      <w:proofErr w:type="spellStart"/>
      <w:r w:rsidR="00A37961" w:rsidRPr="00A37961">
        <w:t>Neagu</w:t>
      </w:r>
      <w:proofErr w:type="spellEnd"/>
    </w:p>
    <w:p w:rsidR="009F7F15" w:rsidRDefault="009F7F15" w:rsidP="009F7F15">
      <w:pPr>
        <w:spacing w:after="0"/>
        <w:ind w:left="426" w:hanging="142"/>
      </w:pPr>
      <w:r>
        <w:t>2. Hollandia</w:t>
      </w:r>
    </w:p>
    <w:p w:rsidR="009F7F15" w:rsidRDefault="009F7F15" w:rsidP="009F7F15">
      <w:pPr>
        <w:spacing w:after="0"/>
        <w:ind w:left="426" w:hanging="142"/>
      </w:pPr>
      <w:r>
        <w:t>3. Románia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proofErr w:type="gramStart"/>
      <w:r w:rsidR="00A37961" w:rsidRPr="001E64F1">
        <w:rPr>
          <w:b/>
          <w:color w:val="33CCFF"/>
        </w:rPr>
        <w:t>A</w:t>
      </w:r>
      <w:proofErr w:type="gramEnd"/>
      <w:r w:rsidR="00A37961" w:rsidRPr="001E64F1">
        <w:rPr>
          <w:b/>
          <w:color w:val="33CCFF"/>
        </w:rPr>
        <w:t xml:space="preserve"> VB GÓLKIRÁLYA</w:t>
      </w:r>
      <w:r w:rsidR="00A37961">
        <w:tab/>
      </w:r>
      <w:r w:rsidR="00A37961">
        <w:tab/>
      </w:r>
      <w:r w:rsidR="00A37961">
        <w:tab/>
      </w:r>
    </w:p>
    <w:p w:rsidR="009F7F15" w:rsidRDefault="009F7F15" w:rsidP="009F7F15">
      <w:pPr>
        <w:spacing w:after="0"/>
        <w:ind w:left="426" w:hanging="142"/>
      </w:pPr>
      <w:r>
        <w:t>4. Lengyelország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proofErr w:type="spellStart"/>
      <w:r w:rsidR="00A37961" w:rsidRPr="00A37961">
        <w:t>Cristina</w:t>
      </w:r>
      <w:proofErr w:type="spellEnd"/>
      <w:r w:rsidR="00A37961" w:rsidRPr="00A37961">
        <w:t xml:space="preserve"> </w:t>
      </w:r>
      <w:proofErr w:type="spellStart"/>
      <w:r w:rsidR="00A37961" w:rsidRPr="00A37961">
        <w:t>Neagu</w:t>
      </w:r>
      <w:proofErr w:type="spellEnd"/>
      <w:r w:rsidR="00A37961" w:rsidRPr="00A37961">
        <w:t xml:space="preserve"> (63 gól)</w:t>
      </w:r>
    </w:p>
    <w:p w:rsidR="009F7F15" w:rsidRDefault="009F7F15" w:rsidP="009F7F15">
      <w:pPr>
        <w:spacing w:after="0"/>
        <w:ind w:left="426" w:hanging="142"/>
      </w:pPr>
      <w:r>
        <w:t>5. Oroszország</w:t>
      </w:r>
    </w:p>
    <w:p w:rsidR="009F7F15" w:rsidRDefault="009F7F15" w:rsidP="009F7F15">
      <w:pPr>
        <w:spacing w:after="0"/>
        <w:ind w:left="426" w:hanging="142"/>
      </w:pPr>
      <w:r>
        <w:t>6. Dánia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1E64F1">
        <w:rPr>
          <w:b/>
          <w:color w:val="33CCFF"/>
        </w:rPr>
        <w:t>AZ OLIMPIAI KIJUTÓK</w:t>
      </w:r>
    </w:p>
    <w:p w:rsidR="009F7F15" w:rsidRDefault="009F7F15" w:rsidP="009F7F15">
      <w:pPr>
        <w:spacing w:after="0"/>
        <w:ind w:left="426" w:hanging="142"/>
      </w:pPr>
      <w:r>
        <w:t>7. Franciaország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Norvégia (világbajnok)</w:t>
      </w:r>
    </w:p>
    <w:p w:rsidR="009F7F15" w:rsidRDefault="009F7F15" w:rsidP="009F7F15">
      <w:pPr>
        <w:spacing w:after="0"/>
        <w:ind w:left="426" w:hanging="142"/>
      </w:pPr>
      <w:r>
        <w:t>8. Montenegró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Brazília (házigazda)</w:t>
      </w:r>
    </w:p>
    <w:p w:rsidR="009F7F15" w:rsidRDefault="009F7F15" w:rsidP="009F7F15">
      <w:pPr>
        <w:spacing w:after="0"/>
        <w:ind w:left="426" w:hanging="142"/>
      </w:pPr>
      <w:r>
        <w:t>9. Svédország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Angola (Afrika)</w:t>
      </w:r>
    </w:p>
    <w:p w:rsidR="009F7F15" w:rsidRDefault="009F7F15" w:rsidP="009F7F15">
      <w:pPr>
        <w:spacing w:after="0"/>
        <w:ind w:left="426" w:hanging="142"/>
      </w:pPr>
      <w:r>
        <w:t>10. Brazília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Argentína (Amerika)</w:t>
      </w:r>
    </w:p>
    <w:p w:rsidR="009F7F15" w:rsidRDefault="009F7F15" w:rsidP="009F7F15">
      <w:pPr>
        <w:spacing w:after="0"/>
        <w:ind w:left="426" w:hanging="142"/>
      </w:pPr>
      <w:r>
        <w:t>11. MAGYARORSZÁG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Dél-Korea (Ázsia)</w:t>
      </w:r>
    </w:p>
    <w:p w:rsidR="009F7F15" w:rsidRDefault="009F7F15" w:rsidP="00A37961">
      <w:pPr>
        <w:spacing w:after="0"/>
        <w:ind w:left="426" w:hanging="142"/>
        <w:contextualSpacing/>
      </w:pPr>
      <w:r>
        <w:t>12. Spanyolország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Spanyolország (Európa)</w:t>
      </w:r>
    </w:p>
    <w:p w:rsidR="009F7F15" w:rsidRDefault="009F7F15" w:rsidP="009F7F15">
      <w:pPr>
        <w:spacing w:after="0"/>
        <w:ind w:left="426" w:hanging="142"/>
      </w:pPr>
      <w:r>
        <w:t>13. Németország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További 6 csapat az olimpiai selejtezőtornáról.</w:t>
      </w:r>
    </w:p>
    <w:p w:rsidR="009F7F15" w:rsidRDefault="009F7F15" w:rsidP="009F7F15">
      <w:pPr>
        <w:spacing w:after="0"/>
        <w:ind w:left="426" w:hanging="142"/>
      </w:pPr>
      <w:r>
        <w:t>14. Dél-Korea</w:t>
      </w:r>
      <w:r w:rsidR="00A37961">
        <w:tab/>
      </w:r>
      <w:r w:rsidR="00A37961">
        <w:tab/>
      </w:r>
      <w:r w:rsidR="00A37961">
        <w:tab/>
      </w:r>
      <w:r w:rsidR="00A37961">
        <w:tab/>
      </w:r>
    </w:p>
    <w:p w:rsidR="009F7F15" w:rsidRDefault="009F7F15" w:rsidP="009F7F15">
      <w:pPr>
        <w:spacing w:after="0"/>
        <w:ind w:left="426" w:hanging="142"/>
      </w:pPr>
      <w:r>
        <w:t>15. Szerbia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1E64F1">
        <w:rPr>
          <w:b/>
          <w:color w:val="33CCFF"/>
        </w:rPr>
        <w:t>AZ OLIMPIAI SELEJTEZŐTORNA</w:t>
      </w:r>
    </w:p>
    <w:p w:rsidR="00A37961" w:rsidRDefault="009F7F15" w:rsidP="00A37961">
      <w:pPr>
        <w:spacing w:after="0"/>
        <w:ind w:left="426" w:hanging="142"/>
      </w:pPr>
      <w:r>
        <w:t>16. Angola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 w:rsidRPr="00A37961">
        <w:t>1. CSOPORT</w:t>
      </w:r>
    </w:p>
    <w:tbl>
      <w:tblPr>
        <w:tblStyle w:val="Rcsostblzat"/>
        <w:tblpPr w:leftFromText="141" w:rightFromText="141" w:vertAnchor="text" w:horzAnchor="page" w:tblpX="6448" w:tblpY="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37961" w:rsidTr="00A37961">
        <w:trPr>
          <w:trHeight w:val="1104"/>
        </w:trPr>
        <w:tc>
          <w:tcPr>
            <w:tcW w:w="2943" w:type="dxa"/>
          </w:tcPr>
          <w:p w:rsidR="00A37961" w:rsidRDefault="00A37961" w:rsidP="00A37961">
            <w:r>
              <w:t>Hollandia</w:t>
            </w:r>
          </w:p>
          <w:p w:rsidR="00A37961" w:rsidRDefault="00A37961" w:rsidP="00A37961">
            <w:r>
              <w:t>Franciaország</w:t>
            </w:r>
          </w:p>
          <w:p w:rsidR="00A37961" w:rsidRDefault="00A37961" w:rsidP="00A37961">
            <w:r>
              <w:t>Japán</w:t>
            </w:r>
          </w:p>
          <w:p w:rsidR="00A37961" w:rsidRDefault="00A37961" w:rsidP="00841C98">
            <w:r>
              <w:t>Tunézia</w:t>
            </w:r>
          </w:p>
        </w:tc>
      </w:tr>
    </w:tbl>
    <w:p w:rsidR="009F7F15" w:rsidRDefault="009F7F15" w:rsidP="00A37961">
      <w:pPr>
        <w:spacing w:after="0"/>
        <w:ind w:left="426" w:hanging="142"/>
      </w:pPr>
      <w:r>
        <w:t>17. Kína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</w:p>
    <w:p w:rsidR="009F7F15" w:rsidRDefault="009F7F15" w:rsidP="009F7F15">
      <w:pPr>
        <w:spacing w:after="0"/>
        <w:ind w:left="426" w:hanging="142"/>
      </w:pPr>
      <w:r>
        <w:t>18. Argentína</w:t>
      </w:r>
    </w:p>
    <w:p w:rsidR="009F7F15" w:rsidRDefault="009F7F15" w:rsidP="009F7F15">
      <w:pPr>
        <w:spacing w:after="0"/>
        <w:ind w:left="426" w:hanging="142"/>
      </w:pPr>
      <w:r>
        <w:t>19. Japán</w:t>
      </w:r>
    </w:p>
    <w:p w:rsidR="009F7F15" w:rsidRDefault="009F7F15" w:rsidP="009F7F15">
      <w:pPr>
        <w:spacing w:after="0"/>
        <w:ind w:left="426" w:hanging="142"/>
      </w:pPr>
      <w:r>
        <w:t>20. Puerto Rico</w:t>
      </w:r>
    </w:p>
    <w:p w:rsidR="00A37961" w:rsidRDefault="009F7F15" w:rsidP="00A37961">
      <w:pPr>
        <w:spacing w:after="0"/>
        <w:ind w:left="426" w:hanging="142"/>
      </w:pPr>
      <w:r>
        <w:t>21. Tunézia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  <w:t>2. CSOPORT</w:t>
      </w:r>
    </w:p>
    <w:tbl>
      <w:tblPr>
        <w:tblStyle w:val="Rcsostblzat"/>
        <w:tblpPr w:leftFromText="141" w:rightFromText="141" w:vertAnchor="text" w:horzAnchor="page" w:tblpX="6452" w:tblpY="1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A37961" w:rsidTr="00A37961">
        <w:tc>
          <w:tcPr>
            <w:tcW w:w="2978" w:type="dxa"/>
          </w:tcPr>
          <w:p w:rsidR="00A37961" w:rsidRDefault="00A37961" w:rsidP="00A37961">
            <w:r>
              <w:t>Románia</w:t>
            </w:r>
          </w:p>
        </w:tc>
      </w:tr>
      <w:tr w:rsidR="00A37961" w:rsidTr="00A37961">
        <w:tc>
          <w:tcPr>
            <w:tcW w:w="2978" w:type="dxa"/>
          </w:tcPr>
          <w:p w:rsidR="00A37961" w:rsidRDefault="00A37961" w:rsidP="00A37961">
            <w:r>
              <w:t>Dánia</w:t>
            </w:r>
          </w:p>
        </w:tc>
      </w:tr>
      <w:tr w:rsidR="00A37961" w:rsidTr="00A37961">
        <w:tc>
          <w:tcPr>
            <w:tcW w:w="2978" w:type="dxa"/>
          </w:tcPr>
          <w:p w:rsidR="00A37961" w:rsidRDefault="00A37961" w:rsidP="00A37961">
            <w:r>
              <w:t>Uruguay</w:t>
            </w:r>
          </w:p>
        </w:tc>
      </w:tr>
      <w:tr w:rsidR="00A37961" w:rsidTr="00A37961">
        <w:tc>
          <w:tcPr>
            <w:tcW w:w="2978" w:type="dxa"/>
          </w:tcPr>
          <w:p w:rsidR="00A37961" w:rsidRDefault="00A37961" w:rsidP="00A37961">
            <w:r>
              <w:t>Montenegró</w:t>
            </w:r>
          </w:p>
        </w:tc>
      </w:tr>
    </w:tbl>
    <w:p w:rsidR="009F7F15" w:rsidRDefault="009F7F15" w:rsidP="00A37961">
      <w:pPr>
        <w:spacing w:after="0"/>
        <w:ind w:left="426" w:hanging="142"/>
      </w:pPr>
      <w:r>
        <w:t>22. Kazahsztán</w:t>
      </w:r>
      <w:r w:rsidR="00A37961">
        <w:tab/>
      </w:r>
      <w:r w:rsidR="00A37961">
        <w:tab/>
      </w:r>
      <w:r w:rsidR="00A37961">
        <w:tab/>
      </w:r>
      <w:r w:rsidR="00A37961">
        <w:tab/>
      </w:r>
      <w:r w:rsidR="00A37961">
        <w:tab/>
      </w:r>
    </w:p>
    <w:p w:rsidR="009F7F15" w:rsidRDefault="009F7F15" w:rsidP="009F7F15">
      <w:pPr>
        <w:spacing w:after="0"/>
        <w:ind w:left="426" w:hanging="142"/>
      </w:pPr>
      <w:r>
        <w:t>23. Kuba</w:t>
      </w:r>
    </w:p>
    <w:p w:rsidR="009F7F15" w:rsidRDefault="009F7F15" w:rsidP="009F7F15">
      <w:pPr>
        <w:spacing w:after="0"/>
        <w:ind w:left="426" w:hanging="142"/>
      </w:pPr>
      <w:r>
        <w:t>24. Kongói DK</w:t>
      </w:r>
    </w:p>
    <w:p w:rsidR="009F7F15" w:rsidRDefault="009F7F15" w:rsidP="009F7F15">
      <w:pPr>
        <w:spacing w:after="0"/>
      </w:pPr>
    </w:p>
    <w:p w:rsidR="009F7F15" w:rsidRPr="001E64F1" w:rsidRDefault="009F7F15" w:rsidP="009F7F15">
      <w:pPr>
        <w:spacing w:after="0"/>
        <w:rPr>
          <w:b/>
          <w:color w:val="33CCFF"/>
        </w:rPr>
      </w:pPr>
      <w:r w:rsidRPr="001E64F1">
        <w:rPr>
          <w:b/>
          <w:color w:val="33CCFF"/>
        </w:rPr>
        <w:t>A VB ÁLOMCSAPATA</w:t>
      </w:r>
    </w:p>
    <w:p w:rsidR="00A37961" w:rsidRDefault="00A37961" w:rsidP="00A37961">
      <w:pPr>
        <w:spacing w:after="0"/>
      </w:pPr>
      <w:r>
        <w:t xml:space="preserve">Kapus: </w:t>
      </w:r>
      <w:proofErr w:type="spellStart"/>
      <w:r>
        <w:t>Tess</w:t>
      </w:r>
      <w:proofErr w:type="spellEnd"/>
      <w:r>
        <w:t xml:space="preserve"> </w:t>
      </w:r>
      <w:proofErr w:type="spellStart"/>
      <w:r>
        <w:t>Wester</w:t>
      </w:r>
      <w:proofErr w:type="spellEnd"/>
      <w:r>
        <w:t xml:space="preserve"> (Hollandia)</w:t>
      </w:r>
      <w:r>
        <w:tab/>
      </w:r>
      <w:r>
        <w:tab/>
      </w:r>
      <w:r>
        <w:tab/>
      </w:r>
      <w:r>
        <w:tab/>
        <w:t>3. CSOPORT</w:t>
      </w:r>
    </w:p>
    <w:tbl>
      <w:tblPr>
        <w:tblStyle w:val="Rcsostblzat"/>
        <w:tblpPr w:leftFromText="141" w:rightFromText="141" w:vertAnchor="text" w:horzAnchor="page" w:tblpX="6418" w:tblpY="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A37961" w:rsidTr="00A37961">
        <w:trPr>
          <w:trHeight w:val="1104"/>
        </w:trPr>
        <w:tc>
          <w:tcPr>
            <w:tcW w:w="3085" w:type="dxa"/>
          </w:tcPr>
          <w:p w:rsidR="00A37961" w:rsidRDefault="00A37961" w:rsidP="00A37961">
            <w:pPr>
              <w:ind w:right="34"/>
            </w:pPr>
            <w:r>
              <w:t>Lengyelország</w:t>
            </w:r>
          </w:p>
          <w:p w:rsidR="00A37961" w:rsidRDefault="00A37961" w:rsidP="00A37961">
            <w:pPr>
              <w:ind w:right="34"/>
            </w:pPr>
            <w:r>
              <w:t>Oroszország</w:t>
            </w:r>
          </w:p>
          <w:p w:rsidR="00A37961" w:rsidRDefault="00A37961" w:rsidP="00A37961">
            <w:pPr>
              <w:ind w:right="34"/>
            </w:pPr>
            <w:r>
              <w:t>Svédország</w:t>
            </w:r>
          </w:p>
          <w:p w:rsidR="00A37961" w:rsidRDefault="00A37961" w:rsidP="00A37961">
            <w:pPr>
              <w:ind w:right="34"/>
            </w:pPr>
            <w:r>
              <w:t>Mexikó</w:t>
            </w:r>
          </w:p>
        </w:tc>
      </w:tr>
    </w:tbl>
    <w:p w:rsidR="00A37961" w:rsidRDefault="00A37961" w:rsidP="00A37961">
      <w:pPr>
        <w:spacing w:after="0"/>
      </w:pPr>
      <w:r>
        <w:t xml:space="preserve">Jobbszélső: </w:t>
      </w:r>
      <w:proofErr w:type="spellStart"/>
      <w:r>
        <w:t>Jovanka</w:t>
      </w:r>
      <w:proofErr w:type="spellEnd"/>
      <w:r>
        <w:t xml:space="preserve"> </w:t>
      </w:r>
      <w:proofErr w:type="spellStart"/>
      <w:r>
        <w:t>Radicsevics</w:t>
      </w:r>
      <w:proofErr w:type="spellEnd"/>
      <w:r>
        <w:t xml:space="preserve"> (Montenegró)</w:t>
      </w:r>
      <w:r>
        <w:tab/>
      </w:r>
      <w:r>
        <w:tab/>
      </w:r>
    </w:p>
    <w:p w:rsidR="00A37961" w:rsidRDefault="00A37961" w:rsidP="00A37961">
      <w:pPr>
        <w:spacing w:after="0"/>
      </w:pPr>
      <w:r>
        <w:t xml:space="preserve">Jobbátlövő: </w:t>
      </w:r>
      <w:proofErr w:type="spellStart"/>
      <w:r>
        <w:t>Nora</w:t>
      </w:r>
      <w:proofErr w:type="spellEnd"/>
      <w:r>
        <w:t xml:space="preserve"> </w:t>
      </w:r>
      <w:proofErr w:type="spellStart"/>
      <w:r>
        <w:t>Mörk</w:t>
      </w:r>
      <w:proofErr w:type="spellEnd"/>
      <w:r>
        <w:t xml:space="preserve"> (Norvégia)</w:t>
      </w:r>
    </w:p>
    <w:p w:rsidR="00A37961" w:rsidRDefault="00A37961" w:rsidP="00A37961">
      <w:pPr>
        <w:spacing w:after="0"/>
      </w:pPr>
      <w:r>
        <w:t xml:space="preserve">Irányító: </w:t>
      </w:r>
      <w:proofErr w:type="spellStart"/>
      <w:r>
        <w:t>Stine</w:t>
      </w:r>
      <w:proofErr w:type="spellEnd"/>
      <w:r>
        <w:t xml:space="preserve"> </w:t>
      </w:r>
      <w:proofErr w:type="spellStart"/>
      <w:r>
        <w:t>Oftedal</w:t>
      </w:r>
      <w:proofErr w:type="spellEnd"/>
      <w:r>
        <w:t xml:space="preserve"> (Norvégia)</w:t>
      </w:r>
    </w:p>
    <w:p w:rsidR="00A37961" w:rsidRDefault="00A37961" w:rsidP="00A37961">
      <w:pPr>
        <w:spacing w:after="0"/>
      </w:pPr>
      <w:r>
        <w:t xml:space="preserve">Beálló: Heidi </w:t>
      </w:r>
      <w:proofErr w:type="spellStart"/>
      <w:r>
        <w:t>Löke</w:t>
      </w:r>
      <w:proofErr w:type="spellEnd"/>
      <w:r>
        <w:t xml:space="preserve"> (Norvégia)</w:t>
      </w:r>
    </w:p>
    <w:p w:rsidR="00A37961" w:rsidRDefault="00A37961" w:rsidP="00A37961">
      <w:pPr>
        <w:spacing w:after="0"/>
      </w:pPr>
      <w:r>
        <w:t xml:space="preserve">Balátlövő: </w:t>
      </w:r>
      <w:proofErr w:type="spellStart"/>
      <w:r>
        <w:t>Cristina</w:t>
      </w:r>
      <w:proofErr w:type="spellEnd"/>
      <w:r>
        <w:t xml:space="preserve"> </w:t>
      </w:r>
      <w:proofErr w:type="spellStart"/>
      <w:r>
        <w:t>Neagu</w:t>
      </w:r>
      <w:proofErr w:type="spellEnd"/>
      <w:r>
        <w:t xml:space="preserve"> (Románia)</w:t>
      </w:r>
    </w:p>
    <w:p w:rsidR="00A37961" w:rsidRDefault="00A37961" w:rsidP="00C65EA5">
      <w:pPr>
        <w:spacing w:after="120"/>
      </w:pPr>
      <w:r>
        <w:t xml:space="preserve">Balszélső: Valentina </w:t>
      </w:r>
      <w:proofErr w:type="spellStart"/>
      <w:r>
        <w:t>Ardean</w:t>
      </w:r>
      <w:proofErr w:type="spellEnd"/>
      <w:r>
        <w:t xml:space="preserve"> </w:t>
      </w:r>
      <w:proofErr w:type="spellStart"/>
      <w:r>
        <w:t>Elisei</w:t>
      </w:r>
      <w:proofErr w:type="spellEnd"/>
      <w:r>
        <w:t xml:space="preserve"> (Románia)</w:t>
      </w:r>
    </w:p>
    <w:p w:rsidR="00A37961" w:rsidRPr="001E64F1" w:rsidRDefault="00A37961" w:rsidP="00A37961">
      <w:pPr>
        <w:spacing w:after="0"/>
        <w:rPr>
          <w:b/>
          <w:color w:val="1F497D" w:themeColor="text2"/>
        </w:rPr>
      </w:pPr>
      <w:r w:rsidRPr="001E64F1">
        <w:rPr>
          <w:b/>
          <w:color w:val="1F497D" w:themeColor="text2"/>
        </w:rPr>
        <w:t>EGY KIS TÖRTÉNELEM</w:t>
      </w:r>
    </w:p>
    <w:tbl>
      <w:tblPr>
        <w:tblStyle w:val="Vilgostnus"/>
        <w:tblW w:w="0" w:type="auto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8"/>
      </w:tblGrid>
      <w:tr w:rsidR="00C65EA5" w:rsidTr="001E6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nil"/>
            </w:tcBorders>
          </w:tcPr>
          <w:p w:rsidR="00C65EA5" w:rsidRPr="0038406C" w:rsidRDefault="00C65EA5" w:rsidP="00E32BDB">
            <w:r w:rsidRPr="0038406C">
              <w:t>Év</w:t>
            </w:r>
          </w:p>
        </w:tc>
        <w:tc>
          <w:tcPr>
            <w:tcW w:w="1977" w:type="dxa"/>
            <w:tcBorders>
              <w:top w:val="nil"/>
            </w:tcBorders>
          </w:tcPr>
          <w:p w:rsidR="00C65EA5" w:rsidRPr="0038406C" w:rsidRDefault="00C65EA5" w:rsidP="00E32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Helyszín</w:t>
            </w:r>
          </w:p>
        </w:tc>
        <w:tc>
          <w:tcPr>
            <w:tcW w:w="1977" w:type="dxa"/>
            <w:tcBorders>
              <w:top w:val="nil"/>
            </w:tcBorders>
          </w:tcPr>
          <w:p w:rsidR="00C65EA5" w:rsidRPr="0038406C" w:rsidRDefault="00C65EA5" w:rsidP="00E32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Győztes</w:t>
            </w:r>
          </w:p>
        </w:tc>
        <w:tc>
          <w:tcPr>
            <w:tcW w:w="1977" w:type="dxa"/>
            <w:tcBorders>
              <w:top w:val="nil"/>
            </w:tcBorders>
          </w:tcPr>
          <w:p w:rsidR="00C65EA5" w:rsidRPr="0038406C" w:rsidRDefault="00C65EA5" w:rsidP="00E32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Ezüstérmes</w:t>
            </w:r>
          </w:p>
        </w:tc>
        <w:tc>
          <w:tcPr>
            <w:tcW w:w="1978" w:type="dxa"/>
            <w:tcBorders>
              <w:top w:val="nil"/>
            </w:tcBorders>
          </w:tcPr>
          <w:p w:rsidR="00C65EA5" w:rsidRPr="0038406C" w:rsidRDefault="00C65EA5" w:rsidP="00E32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Bronzérmes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t>1957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Jugoszlávia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Csehszlovákia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Magyarország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Jugoszlávia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t>1962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Románia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Románia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Dánia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Csehszlovákia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t>1965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NSZK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Magyarország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Jugoszlávia 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NSZK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t>1971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Hollandia 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NDK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Jugoszlávia 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Magyarország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lastRenderedPageBreak/>
              <w:t>1973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Jugoszlávia 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Jugoszlávia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Románia 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Szovjetunió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C65EA5" w:rsidRPr="0038406C" w:rsidRDefault="00C65EA5" w:rsidP="00E32BDB">
            <w:r w:rsidRPr="0038406C">
              <w:t>1975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Szovjetunió 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NDK</w:t>
            </w:r>
          </w:p>
        </w:tc>
        <w:tc>
          <w:tcPr>
            <w:tcW w:w="1977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Szovjetunió</w:t>
            </w:r>
          </w:p>
        </w:tc>
        <w:tc>
          <w:tcPr>
            <w:tcW w:w="1978" w:type="dxa"/>
          </w:tcPr>
          <w:p w:rsidR="00C65EA5" w:rsidRPr="0038406C" w:rsidRDefault="00C65EA5" w:rsidP="00E32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06C">
              <w:t>Magyarország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bottom w:val="nil"/>
            </w:tcBorders>
          </w:tcPr>
          <w:p w:rsidR="00C65EA5" w:rsidRPr="0038406C" w:rsidRDefault="00C65EA5" w:rsidP="00E32BDB">
            <w:r w:rsidRPr="0038406C">
              <w:t>1978</w:t>
            </w:r>
          </w:p>
        </w:tc>
        <w:tc>
          <w:tcPr>
            <w:tcW w:w="1977" w:type="dxa"/>
            <w:tcBorders>
              <w:bottom w:val="nil"/>
            </w:tcBorders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Csehszlovákia </w:t>
            </w:r>
          </w:p>
        </w:tc>
        <w:tc>
          <w:tcPr>
            <w:tcW w:w="1977" w:type="dxa"/>
            <w:tcBorders>
              <w:bottom w:val="nil"/>
            </w:tcBorders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NDK</w:t>
            </w:r>
          </w:p>
        </w:tc>
        <w:tc>
          <w:tcPr>
            <w:tcW w:w="1977" w:type="dxa"/>
            <w:tcBorders>
              <w:bottom w:val="nil"/>
            </w:tcBorders>
          </w:tcPr>
          <w:p w:rsidR="00C65EA5" w:rsidRPr="0038406C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Szovjetunió </w:t>
            </w:r>
          </w:p>
        </w:tc>
        <w:tc>
          <w:tcPr>
            <w:tcW w:w="1978" w:type="dxa"/>
            <w:tcBorders>
              <w:bottom w:val="nil"/>
            </w:tcBorders>
          </w:tcPr>
          <w:p w:rsidR="00C65EA5" w:rsidRDefault="00C65EA5" w:rsidP="00E32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06C">
              <w:t>Magyarország</w:t>
            </w:r>
          </w:p>
        </w:tc>
      </w:tr>
    </w:tbl>
    <w:p w:rsidR="00A37961" w:rsidRDefault="00A37961" w:rsidP="00A37961">
      <w:pPr>
        <w:spacing w:after="0"/>
      </w:pPr>
    </w:p>
    <w:tbl>
      <w:tblPr>
        <w:tblStyle w:val="Vilgostnus"/>
        <w:tblW w:w="0" w:type="auto"/>
        <w:tblLook w:val="04A0" w:firstRow="1" w:lastRow="0" w:firstColumn="1" w:lastColumn="0" w:noHBand="0" w:noVBand="1"/>
      </w:tblPr>
      <w:tblGrid>
        <w:gridCol w:w="1872"/>
        <w:gridCol w:w="2277"/>
        <w:gridCol w:w="1934"/>
        <w:gridCol w:w="1939"/>
        <w:gridCol w:w="1940"/>
      </w:tblGrid>
      <w:tr w:rsidR="00C65EA5" w:rsidTr="001E6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nil"/>
            </w:tcBorders>
          </w:tcPr>
          <w:p w:rsidR="00C65EA5" w:rsidRPr="0037461A" w:rsidRDefault="00C65EA5" w:rsidP="00806FDE">
            <w:r w:rsidRPr="0037461A">
              <w:t>1982</w:t>
            </w:r>
          </w:p>
        </w:tc>
        <w:tc>
          <w:tcPr>
            <w:tcW w:w="2277" w:type="dxa"/>
            <w:tcBorders>
              <w:top w:val="nil"/>
            </w:tcBorders>
          </w:tcPr>
          <w:p w:rsidR="00C65EA5" w:rsidRPr="0037461A" w:rsidRDefault="00C65EA5" w:rsidP="00806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Magyarország </w:t>
            </w:r>
          </w:p>
        </w:tc>
        <w:tc>
          <w:tcPr>
            <w:tcW w:w="1934" w:type="dxa"/>
            <w:tcBorders>
              <w:top w:val="nil"/>
            </w:tcBorders>
          </w:tcPr>
          <w:p w:rsidR="00C65EA5" w:rsidRPr="0037461A" w:rsidRDefault="00C65EA5" w:rsidP="00806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Szovjetunió</w:t>
            </w:r>
          </w:p>
        </w:tc>
        <w:tc>
          <w:tcPr>
            <w:tcW w:w="1939" w:type="dxa"/>
            <w:tcBorders>
              <w:top w:val="nil"/>
            </w:tcBorders>
          </w:tcPr>
          <w:p w:rsidR="00C65EA5" w:rsidRPr="0037461A" w:rsidRDefault="00C65EA5" w:rsidP="00806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Magyarország</w:t>
            </w:r>
          </w:p>
        </w:tc>
        <w:tc>
          <w:tcPr>
            <w:tcW w:w="1940" w:type="dxa"/>
            <w:tcBorders>
              <w:top w:val="nil"/>
            </w:tcBorders>
          </w:tcPr>
          <w:p w:rsidR="00C65EA5" w:rsidRPr="0037461A" w:rsidRDefault="00C65EA5" w:rsidP="00806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Jugoszlávia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1986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Hollandia 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Szovjetunió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Csehszlovákia 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1990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Dél-Korea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Szovjetunió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Jugoszlávia 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NDK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1993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Németország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Dánia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1995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Ausztria/Magyarország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Dél-Korea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Magyarország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Dánia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1997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Németország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Dánia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Németország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1999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Dánia/Norvégia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Franciaország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Ausztria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2001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Olaszország 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Oroszország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Jugoszlávia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2003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Horvátország 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Franciaország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Magyarország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Dél-Korea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2005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Oroszország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Oroszország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Románia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Magyarország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2007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Franciaország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Oroszország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Németország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2009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Kína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Oroszország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Franciaország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>Norvégia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 xml:space="preserve">2011 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Brazília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 xml:space="preserve">Norvégia 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Franciaország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Spanyolország</w:t>
            </w:r>
          </w:p>
        </w:tc>
      </w:tr>
      <w:tr w:rsidR="00C65EA5" w:rsidTr="001E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C65EA5" w:rsidRPr="0037461A" w:rsidRDefault="00C65EA5" w:rsidP="00806FDE">
            <w:r w:rsidRPr="0037461A">
              <w:t>2013</w:t>
            </w:r>
          </w:p>
        </w:tc>
        <w:tc>
          <w:tcPr>
            <w:tcW w:w="2277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 xml:space="preserve">Szerbia </w:t>
            </w:r>
          </w:p>
        </w:tc>
        <w:tc>
          <w:tcPr>
            <w:tcW w:w="1934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 xml:space="preserve">Brazília </w:t>
            </w:r>
          </w:p>
        </w:tc>
        <w:tc>
          <w:tcPr>
            <w:tcW w:w="1939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 xml:space="preserve">Szerbia </w:t>
            </w:r>
          </w:p>
        </w:tc>
        <w:tc>
          <w:tcPr>
            <w:tcW w:w="1940" w:type="dxa"/>
          </w:tcPr>
          <w:p w:rsidR="00C65EA5" w:rsidRPr="0037461A" w:rsidRDefault="00C65EA5" w:rsidP="0080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61A">
              <w:t xml:space="preserve">Dánia </w:t>
            </w:r>
          </w:p>
        </w:tc>
      </w:tr>
      <w:tr w:rsidR="00C65EA5" w:rsidTr="001E6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nil"/>
            </w:tcBorders>
          </w:tcPr>
          <w:p w:rsidR="00C65EA5" w:rsidRPr="0037461A" w:rsidRDefault="00C65EA5" w:rsidP="00806FDE">
            <w:r w:rsidRPr="0037461A">
              <w:t>2015</w:t>
            </w:r>
          </w:p>
        </w:tc>
        <w:tc>
          <w:tcPr>
            <w:tcW w:w="2277" w:type="dxa"/>
            <w:tcBorders>
              <w:bottom w:val="nil"/>
            </w:tcBorders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Dánia</w:t>
            </w:r>
          </w:p>
        </w:tc>
        <w:tc>
          <w:tcPr>
            <w:tcW w:w="1934" w:type="dxa"/>
            <w:tcBorders>
              <w:bottom w:val="nil"/>
            </w:tcBorders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Norvégia</w:t>
            </w:r>
          </w:p>
        </w:tc>
        <w:tc>
          <w:tcPr>
            <w:tcW w:w="1939" w:type="dxa"/>
            <w:tcBorders>
              <w:bottom w:val="nil"/>
            </w:tcBorders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Hollandia</w:t>
            </w:r>
          </w:p>
        </w:tc>
        <w:tc>
          <w:tcPr>
            <w:tcW w:w="1940" w:type="dxa"/>
            <w:tcBorders>
              <w:bottom w:val="nil"/>
            </w:tcBorders>
          </w:tcPr>
          <w:p w:rsidR="00C65EA5" w:rsidRPr="0037461A" w:rsidRDefault="00C65EA5" w:rsidP="0080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61A">
              <w:t>Románia</w:t>
            </w:r>
          </w:p>
        </w:tc>
      </w:tr>
    </w:tbl>
    <w:p w:rsidR="00C65EA5" w:rsidRDefault="00C65EA5" w:rsidP="00C65EA5">
      <w:pPr>
        <w:spacing w:after="0"/>
      </w:pPr>
    </w:p>
    <w:p w:rsidR="00C65EA5" w:rsidRDefault="00C65EA5" w:rsidP="00A37961">
      <w:pPr>
        <w:spacing w:after="0"/>
      </w:pPr>
    </w:p>
    <w:sectPr w:rsidR="00C65EA5" w:rsidSect="001E6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F1" w:rsidRDefault="001E64F1" w:rsidP="001E64F1">
      <w:pPr>
        <w:spacing w:after="0" w:line="240" w:lineRule="auto"/>
      </w:pPr>
      <w:r>
        <w:separator/>
      </w:r>
    </w:p>
  </w:endnote>
  <w:endnote w:type="continuationSeparator" w:id="0">
    <w:p w:rsidR="001E64F1" w:rsidRDefault="001E64F1" w:rsidP="001E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F1" w:rsidRDefault="001E64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20774"/>
      <w:docPartObj>
        <w:docPartGallery w:val="Page Numbers (Bottom of Page)"/>
        <w:docPartUnique/>
      </w:docPartObj>
    </w:sdtPr>
    <w:sdtContent>
      <w:p w:rsidR="001E64F1" w:rsidRDefault="001E64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. oldal</w:t>
        </w:r>
      </w:p>
    </w:sdtContent>
  </w:sdt>
  <w:p w:rsidR="001E64F1" w:rsidRDefault="001E64F1" w:rsidP="001E64F1">
    <w:pPr>
      <w:pStyle w:val="llb"/>
      <w:ind w:left="48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F1" w:rsidRDefault="001E64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F1" w:rsidRDefault="001E64F1" w:rsidP="001E64F1">
      <w:pPr>
        <w:spacing w:after="0" w:line="240" w:lineRule="auto"/>
      </w:pPr>
      <w:r>
        <w:separator/>
      </w:r>
    </w:p>
  </w:footnote>
  <w:footnote w:type="continuationSeparator" w:id="0">
    <w:p w:rsidR="001E64F1" w:rsidRDefault="001E64F1" w:rsidP="001E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F1" w:rsidRDefault="001E64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F1" w:rsidRDefault="001E64F1" w:rsidP="001E64F1">
    <w:pPr>
      <w:pStyle w:val="lfej"/>
      <w:jc w:val="center"/>
    </w:pPr>
    <w:r w:rsidRPr="001E64F1">
      <w:t>NŐI KÉZILABDA-VILÁGBAJNOKSÁG, DÁNIA,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F1" w:rsidRDefault="001E64F1">
    <w:pPr>
      <w:pStyle w:val="lfej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486"/>
    <w:multiLevelType w:val="hybridMultilevel"/>
    <w:tmpl w:val="7D769C16"/>
    <w:lvl w:ilvl="0" w:tplc="040E000F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2E2A39BB"/>
    <w:multiLevelType w:val="hybridMultilevel"/>
    <w:tmpl w:val="0EFC3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138C"/>
    <w:multiLevelType w:val="hybridMultilevel"/>
    <w:tmpl w:val="8D3A7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15"/>
    <w:rsid w:val="001E64F1"/>
    <w:rsid w:val="009F7F15"/>
    <w:rsid w:val="00A37961"/>
    <w:rsid w:val="00B67C2F"/>
    <w:rsid w:val="00C65EA5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F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F15"/>
    <w:rPr>
      <w:rFonts w:ascii="Tahoma" w:hAnsi="Tahoma" w:cs="Tahoma"/>
      <w:sz w:val="16"/>
      <w:szCs w:val="16"/>
    </w:rPr>
  </w:style>
  <w:style w:type="table" w:styleId="Vilgostnus">
    <w:name w:val="Light Shading"/>
    <w:basedOn w:val="Normltblzat"/>
    <w:uiPriority w:val="60"/>
    <w:rsid w:val="001E6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1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4F1"/>
  </w:style>
  <w:style w:type="paragraph" w:styleId="llb">
    <w:name w:val="footer"/>
    <w:basedOn w:val="Norml"/>
    <w:link w:val="llbChar"/>
    <w:uiPriority w:val="99"/>
    <w:unhideWhenUsed/>
    <w:rsid w:val="001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F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F15"/>
    <w:rPr>
      <w:rFonts w:ascii="Tahoma" w:hAnsi="Tahoma" w:cs="Tahoma"/>
      <w:sz w:val="16"/>
      <w:szCs w:val="16"/>
    </w:rPr>
  </w:style>
  <w:style w:type="table" w:styleId="Vilgostnus">
    <w:name w:val="Light Shading"/>
    <w:basedOn w:val="Normltblzat"/>
    <w:uiPriority w:val="60"/>
    <w:rsid w:val="001E6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1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4F1"/>
  </w:style>
  <w:style w:type="paragraph" w:styleId="llb">
    <w:name w:val="footer"/>
    <w:basedOn w:val="Norml"/>
    <w:link w:val="llbChar"/>
    <w:uiPriority w:val="99"/>
    <w:unhideWhenUsed/>
    <w:rsid w:val="001E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B7"/>
    <w:rsid w:val="00B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058A773D9724C43975DE17A66095CFF">
    <w:name w:val="A058A773D9724C43975DE17A66095CFF"/>
    <w:rsid w:val="00B05C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058A773D9724C43975DE17A66095CFF">
    <w:name w:val="A058A773D9724C43975DE17A66095CFF"/>
    <w:rsid w:val="00B05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8D1E-9D78-41A3-8593-4E1DDEBA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Huszti-Kis Oliver</dc:creator>
  <cp:lastModifiedBy>Huszti-Kis Oliver</cp:lastModifiedBy>
  <cp:revision>1</cp:revision>
  <dcterms:created xsi:type="dcterms:W3CDTF">2016-02-06T08:15:00Z</dcterms:created>
  <dcterms:modified xsi:type="dcterms:W3CDTF">2016-02-06T08:59:00Z</dcterms:modified>
</cp:coreProperties>
</file>