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5A" w:rsidRPr="009034D6" w:rsidRDefault="005A005A" w:rsidP="009034D6">
      <w:pPr>
        <w:jc w:val="center"/>
        <w:rPr>
          <w:color w:val="C00000"/>
          <w:sz w:val="28"/>
          <w:szCs w:val="28"/>
        </w:rPr>
      </w:pPr>
      <w:r w:rsidRPr="009034D6">
        <w:rPr>
          <w:color w:val="C00000"/>
          <w:sz w:val="28"/>
          <w:szCs w:val="28"/>
        </w:rPr>
        <w:t>Női kézilabda világbajnokság – selejtezőkből bejutott csapatok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992"/>
        <w:gridCol w:w="1733"/>
      </w:tblGrid>
      <w:tr w:rsidR="005A005A" w:rsidRPr="009034D6" w:rsidTr="00C07CD9">
        <w:tc>
          <w:tcPr>
            <w:tcW w:w="3369" w:type="dxa"/>
            <w:vAlign w:val="center"/>
          </w:tcPr>
          <w:p w:rsidR="005A005A" w:rsidRPr="009034D6" w:rsidRDefault="005A005A" w:rsidP="009034D6">
            <w:pPr>
              <w:jc w:val="center"/>
              <w:rPr>
                <w:b/>
              </w:rPr>
            </w:pPr>
            <w:r w:rsidRPr="009034D6">
              <w:rPr>
                <w:b/>
              </w:rPr>
              <w:t>Torna</w:t>
            </w:r>
          </w:p>
        </w:tc>
        <w:tc>
          <w:tcPr>
            <w:tcW w:w="3118" w:type="dxa"/>
            <w:vAlign w:val="center"/>
          </w:tcPr>
          <w:p w:rsidR="005A005A" w:rsidRPr="009034D6" w:rsidRDefault="005A005A" w:rsidP="009034D6">
            <w:pPr>
              <w:ind w:firstLine="708"/>
              <w:jc w:val="center"/>
              <w:rPr>
                <w:b/>
              </w:rPr>
            </w:pPr>
            <w:r w:rsidRPr="009034D6">
              <w:rPr>
                <w:b/>
              </w:rPr>
              <w:t>Dátum</w:t>
            </w:r>
          </w:p>
        </w:tc>
        <w:tc>
          <w:tcPr>
            <w:tcW w:w="992" w:type="dxa"/>
            <w:vAlign w:val="center"/>
          </w:tcPr>
          <w:p w:rsidR="005A005A" w:rsidRPr="009034D6" w:rsidRDefault="005A005A" w:rsidP="009034D6">
            <w:pPr>
              <w:jc w:val="center"/>
              <w:rPr>
                <w:b/>
              </w:rPr>
            </w:pPr>
            <w:r w:rsidRPr="009034D6">
              <w:rPr>
                <w:b/>
              </w:rPr>
              <w:t>Kvóta</w:t>
            </w:r>
          </w:p>
        </w:tc>
        <w:tc>
          <w:tcPr>
            <w:tcW w:w="1733" w:type="dxa"/>
            <w:vAlign w:val="center"/>
          </w:tcPr>
          <w:p w:rsidR="005A005A" w:rsidRPr="009034D6" w:rsidRDefault="005A005A" w:rsidP="009034D6">
            <w:pPr>
              <w:jc w:val="center"/>
              <w:rPr>
                <w:b/>
              </w:rPr>
            </w:pPr>
            <w:r w:rsidRPr="009034D6">
              <w:rPr>
                <w:b/>
              </w:rPr>
              <w:t>Nemzetek</w:t>
            </w:r>
          </w:p>
        </w:tc>
      </w:tr>
      <w:tr w:rsidR="005A005A" w:rsidTr="00C07CD9">
        <w:tc>
          <w:tcPr>
            <w:tcW w:w="3369" w:type="dxa"/>
            <w:vAlign w:val="center"/>
          </w:tcPr>
          <w:p w:rsidR="005A005A" w:rsidRDefault="005A005A" w:rsidP="009034D6">
            <w:pPr>
              <w:jc w:val="center"/>
            </w:pPr>
            <w:r w:rsidRPr="005A005A">
              <w:t>Rendező</w:t>
            </w:r>
          </w:p>
        </w:tc>
        <w:tc>
          <w:tcPr>
            <w:tcW w:w="3118" w:type="dxa"/>
            <w:vAlign w:val="center"/>
          </w:tcPr>
          <w:p w:rsidR="005A005A" w:rsidRDefault="005A005A" w:rsidP="009034D6">
            <w:pPr>
              <w:jc w:val="center"/>
            </w:pPr>
            <w:r w:rsidRPr="005A005A">
              <w:t>2011. január 27.</w:t>
            </w:r>
          </w:p>
        </w:tc>
        <w:tc>
          <w:tcPr>
            <w:tcW w:w="992" w:type="dxa"/>
            <w:vAlign w:val="center"/>
          </w:tcPr>
          <w:p w:rsidR="005A005A" w:rsidRDefault="009034D6" w:rsidP="009034D6">
            <w:pPr>
              <w:jc w:val="center"/>
            </w:pPr>
            <w:r>
              <w:t>1</w:t>
            </w:r>
          </w:p>
        </w:tc>
        <w:tc>
          <w:tcPr>
            <w:tcW w:w="1733" w:type="dxa"/>
            <w:vAlign w:val="center"/>
          </w:tcPr>
          <w:p w:rsidR="005A005A" w:rsidRDefault="009034D6" w:rsidP="009034D6">
            <w:pPr>
              <w:jc w:val="center"/>
            </w:pPr>
            <w:r>
              <w:t>Dánia</w:t>
            </w:r>
          </w:p>
        </w:tc>
      </w:tr>
      <w:tr w:rsidR="005A005A" w:rsidTr="00C07CD9">
        <w:tc>
          <w:tcPr>
            <w:tcW w:w="3369" w:type="dxa"/>
            <w:vAlign w:val="center"/>
          </w:tcPr>
          <w:p w:rsidR="005A005A" w:rsidRDefault="005A005A" w:rsidP="009034D6">
            <w:pPr>
              <w:jc w:val="center"/>
            </w:pPr>
            <w:r w:rsidRPr="005A005A">
              <w:t>Címvédő</w:t>
            </w:r>
          </w:p>
        </w:tc>
        <w:tc>
          <w:tcPr>
            <w:tcW w:w="3118" w:type="dxa"/>
            <w:vAlign w:val="center"/>
          </w:tcPr>
          <w:p w:rsidR="005A005A" w:rsidRDefault="005A005A" w:rsidP="009034D6">
            <w:pPr>
              <w:jc w:val="center"/>
            </w:pPr>
            <w:r w:rsidRPr="005A005A">
              <w:t>2013. december 22.</w:t>
            </w:r>
          </w:p>
        </w:tc>
        <w:tc>
          <w:tcPr>
            <w:tcW w:w="992" w:type="dxa"/>
            <w:vAlign w:val="center"/>
          </w:tcPr>
          <w:p w:rsidR="005A005A" w:rsidRDefault="009034D6" w:rsidP="009034D6">
            <w:pPr>
              <w:jc w:val="center"/>
            </w:pPr>
            <w:r>
              <w:t>1</w:t>
            </w:r>
          </w:p>
        </w:tc>
        <w:tc>
          <w:tcPr>
            <w:tcW w:w="1733" w:type="dxa"/>
            <w:vAlign w:val="center"/>
          </w:tcPr>
          <w:p w:rsidR="005A005A" w:rsidRDefault="009034D6" w:rsidP="009034D6">
            <w:pPr>
              <w:jc w:val="center"/>
            </w:pPr>
            <w:r>
              <w:t>Brazília</w:t>
            </w:r>
          </w:p>
        </w:tc>
      </w:tr>
      <w:tr w:rsidR="009034D6" w:rsidTr="00C07CD9">
        <w:tc>
          <w:tcPr>
            <w:tcW w:w="3369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 w:rsidRPr="009034D6">
              <w:t>2014-es Afrika-kupa</w:t>
            </w:r>
          </w:p>
        </w:tc>
        <w:tc>
          <w:tcPr>
            <w:tcW w:w="3118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 w:rsidRPr="009034D6">
              <w:t>2014. január 16–25.</w:t>
            </w:r>
          </w:p>
        </w:tc>
        <w:tc>
          <w:tcPr>
            <w:tcW w:w="992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>
              <w:t>3</w:t>
            </w: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Kongói DK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Angola</w:t>
            </w:r>
          </w:p>
        </w:tc>
      </w:tr>
      <w:tr w:rsidR="009034D6" w:rsidTr="00C07CD9">
        <w:trPr>
          <w:trHeight w:val="224"/>
        </w:trPr>
        <w:tc>
          <w:tcPr>
            <w:tcW w:w="3369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Tunézia</w:t>
            </w:r>
          </w:p>
        </w:tc>
      </w:tr>
      <w:tr w:rsidR="005A005A" w:rsidTr="00C07CD9">
        <w:trPr>
          <w:trHeight w:val="356"/>
        </w:trPr>
        <w:tc>
          <w:tcPr>
            <w:tcW w:w="3369" w:type="dxa"/>
            <w:vAlign w:val="center"/>
          </w:tcPr>
          <w:p w:rsidR="005A005A" w:rsidRDefault="009034D6" w:rsidP="009034D6">
            <w:pPr>
              <w:jc w:val="center"/>
            </w:pPr>
            <w:r w:rsidRPr="009034D6">
              <w:t>2014-es Európa-bajnokság</w:t>
            </w:r>
          </w:p>
        </w:tc>
        <w:tc>
          <w:tcPr>
            <w:tcW w:w="3118" w:type="dxa"/>
            <w:vAlign w:val="center"/>
          </w:tcPr>
          <w:p w:rsidR="005A005A" w:rsidRDefault="009034D6" w:rsidP="009034D6">
            <w:pPr>
              <w:jc w:val="center"/>
            </w:pPr>
            <w:r w:rsidRPr="009034D6">
              <w:t>2014. december 7–21.</w:t>
            </w:r>
          </w:p>
        </w:tc>
        <w:tc>
          <w:tcPr>
            <w:tcW w:w="992" w:type="dxa"/>
            <w:vAlign w:val="center"/>
          </w:tcPr>
          <w:p w:rsidR="005A005A" w:rsidRDefault="009034D6" w:rsidP="009034D6">
            <w:pPr>
              <w:jc w:val="center"/>
            </w:pPr>
            <w:r>
              <w:t>1</w:t>
            </w:r>
          </w:p>
        </w:tc>
        <w:tc>
          <w:tcPr>
            <w:tcW w:w="1733" w:type="dxa"/>
            <w:vAlign w:val="center"/>
          </w:tcPr>
          <w:p w:rsidR="005A005A" w:rsidRDefault="009034D6" w:rsidP="009034D6">
            <w:pPr>
              <w:jc w:val="center"/>
            </w:pPr>
            <w:r>
              <w:t>Norvégia</w:t>
            </w:r>
          </w:p>
        </w:tc>
      </w:tr>
      <w:tr w:rsidR="009034D6" w:rsidTr="00C07CD9">
        <w:tc>
          <w:tcPr>
            <w:tcW w:w="3369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 w:rsidRPr="009034D6">
              <w:t>2015-ös Ázsia-bajnokság</w:t>
            </w:r>
          </w:p>
        </w:tc>
        <w:tc>
          <w:tcPr>
            <w:tcW w:w="3118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 w:rsidRPr="009034D6">
              <w:t>2015. március 14–22.</w:t>
            </w:r>
          </w:p>
        </w:tc>
        <w:tc>
          <w:tcPr>
            <w:tcW w:w="992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>
              <w:t>3</w:t>
            </w: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Dél-Korea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Japán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Kína</w:t>
            </w:r>
          </w:p>
        </w:tc>
      </w:tr>
      <w:tr w:rsidR="009034D6" w:rsidTr="00C07CD9">
        <w:tc>
          <w:tcPr>
            <w:tcW w:w="3369" w:type="dxa"/>
            <w:vMerge w:val="restart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 xml:space="preserve">2015-ös </w:t>
            </w:r>
            <w:proofErr w:type="spellStart"/>
            <w:r w:rsidRPr="009034D6">
              <w:t>Pánamerika-bajnokság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>2015. május 21–28.</w:t>
            </w:r>
          </w:p>
        </w:tc>
        <w:tc>
          <w:tcPr>
            <w:tcW w:w="992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>
              <w:t>3</w:t>
            </w: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Kuba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Argentína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Puerto Rico</w:t>
            </w:r>
          </w:p>
        </w:tc>
      </w:tr>
      <w:tr w:rsidR="009034D6" w:rsidTr="00C07CD9">
        <w:tc>
          <w:tcPr>
            <w:tcW w:w="3369" w:type="dxa"/>
            <w:vMerge w:val="restart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>Európai selejtezők</w:t>
            </w:r>
          </w:p>
        </w:tc>
        <w:tc>
          <w:tcPr>
            <w:tcW w:w="3118" w:type="dxa"/>
            <w:vMerge w:val="restart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>2014. október 8. – 2015. június 14.</w:t>
            </w:r>
          </w:p>
        </w:tc>
        <w:tc>
          <w:tcPr>
            <w:tcW w:w="992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>
              <w:t>9</w:t>
            </w: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Franciaország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Hollandia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Lengyelország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Magyarország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Montenegró</w:t>
            </w:r>
          </w:p>
        </w:tc>
        <w:bookmarkStart w:id="0" w:name="_GoBack"/>
        <w:bookmarkEnd w:id="0"/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Oroszország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Románia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Spanyolország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Svédország</w:t>
            </w:r>
          </w:p>
        </w:tc>
      </w:tr>
      <w:tr w:rsidR="009034D6" w:rsidTr="00C07CD9">
        <w:tc>
          <w:tcPr>
            <w:tcW w:w="3369" w:type="dxa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>Interkontinentális selejtező</w:t>
            </w:r>
          </w:p>
        </w:tc>
        <w:tc>
          <w:tcPr>
            <w:tcW w:w="3118" w:type="dxa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>2015. június 15–17.</w:t>
            </w:r>
          </w:p>
        </w:tc>
        <w:tc>
          <w:tcPr>
            <w:tcW w:w="992" w:type="dxa"/>
            <w:vAlign w:val="center"/>
          </w:tcPr>
          <w:p w:rsidR="009034D6" w:rsidRDefault="009034D6" w:rsidP="009034D6">
            <w:pPr>
              <w:jc w:val="center"/>
            </w:pPr>
            <w:r>
              <w:t>1</w:t>
            </w: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Kazahsztán</w:t>
            </w:r>
          </w:p>
        </w:tc>
      </w:tr>
      <w:tr w:rsidR="009034D6" w:rsidTr="00C07CD9">
        <w:tc>
          <w:tcPr>
            <w:tcW w:w="3369" w:type="dxa"/>
            <w:vMerge w:val="restart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>Szabadkártya</w:t>
            </w:r>
          </w:p>
        </w:tc>
        <w:tc>
          <w:tcPr>
            <w:tcW w:w="3118" w:type="dxa"/>
            <w:vMerge w:val="restart"/>
            <w:vAlign w:val="center"/>
          </w:tcPr>
          <w:p w:rsidR="009034D6" w:rsidRPr="009034D6" w:rsidRDefault="009034D6" w:rsidP="009034D6">
            <w:pPr>
              <w:jc w:val="center"/>
            </w:pPr>
            <w:r w:rsidRPr="009034D6">
              <w:t>2015. június 22.</w:t>
            </w:r>
          </w:p>
        </w:tc>
        <w:tc>
          <w:tcPr>
            <w:tcW w:w="992" w:type="dxa"/>
            <w:vMerge w:val="restart"/>
            <w:vAlign w:val="center"/>
          </w:tcPr>
          <w:p w:rsidR="009034D6" w:rsidRDefault="009034D6" w:rsidP="009034D6">
            <w:pPr>
              <w:jc w:val="center"/>
            </w:pPr>
            <w:r>
              <w:t>2</w:t>
            </w: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Németország</w:t>
            </w:r>
          </w:p>
        </w:tc>
      </w:tr>
      <w:tr w:rsidR="009034D6" w:rsidTr="00C07CD9">
        <w:tc>
          <w:tcPr>
            <w:tcW w:w="3369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034D6" w:rsidRPr="009034D6" w:rsidRDefault="009034D6" w:rsidP="009034D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034D6" w:rsidRDefault="009034D6" w:rsidP="009034D6">
            <w:pPr>
              <w:jc w:val="center"/>
            </w:pPr>
          </w:p>
        </w:tc>
        <w:tc>
          <w:tcPr>
            <w:tcW w:w="1733" w:type="dxa"/>
            <w:vAlign w:val="center"/>
          </w:tcPr>
          <w:p w:rsidR="009034D6" w:rsidRDefault="009034D6" w:rsidP="009034D6">
            <w:pPr>
              <w:jc w:val="center"/>
            </w:pPr>
            <w:r>
              <w:t>Szerbia</w:t>
            </w:r>
          </w:p>
        </w:tc>
      </w:tr>
    </w:tbl>
    <w:p w:rsidR="005A005A" w:rsidRDefault="005A005A"/>
    <w:sectPr w:rsidR="005A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5A"/>
    <w:rsid w:val="005A005A"/>
    <w:rsid w:val="009034D6"/>
    <w:rsid w:val="00C0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A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A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Huszti-Kis Oliver</dc:creator>
  <cp:lastModifiedBy>Huszti-Kis Oliver</cp:lastModifiedBy>
  <cp:revision>1</cp:revision>
  <dcterms:created xsi:type="dcterms:W3CDTF">2016-02-06T07:21:00Z</dcterms:created>
  <dcterms:modified xsi:type="dcterms:W3CDTF">2016-02-06T08:04:00Z</dcterms:modified>
</cp:coreProperties>
</file>